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package/2006/relationships/digital-signature/origin" Target="_xmlsignatures/origin.sig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id="0" w:name="e03c885f-dc83-40d0-ba69-639fe836f606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0"/>
      <w:r>
        <w:rPr>
          <w:rFonts w:ascii="Times New Roman" w:hAnsi="Times New Roman"/>
          <w:b/>
          <w:i w:val="false"/>
          <w:color w:val="000000"/>
          <w:sz w:val="28"/>
        </w:rPr>
        <w:t xml:space="preserve">‌‌ 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id="1" w:name="961ef1ed-fd88-4803-86fc-89392f78e768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Тыва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ГАНООРТ «Государственный лицей Республики Тыва»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Style w:val="a3"/>
        <w:tblW w:w="934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Сергеева Н.А.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115-ОД от «28» августа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Хомушку О.Д.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115-ОД от «29» августа 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Алдын-оол В.М.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115-ОД от «30» августа   2023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1416270)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«Физика. Углублённый уровень»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Calibri" w:hAnsi="Calibri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id="2" w:name="019498ac-a5c9-44b7-8091-76036e539e04"/>
      <w:r>
        <w:rPr>
          <w:rFonts w:ascii="Times New Roman" w:hAnsi="Times New Roman"/>
          <w:b/>
          <w:i w:val="false"/>
          <w:color w:val="000000"/>
          <w:sz w:val="28"/>
        </w:rPr>
        <w:t>Кызыл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id="3" w:name="2ab61525-9c7a-4c8e-ab7f-ab5ff878b83d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ind w:left="120" w:hanging="0"/>
        <w:jc w:val="left"/>
        <w:rPr/>
      </w:pPr>
      <w:bookmarkStart w:id="4" w:name="block-101463091"/>
      <w:bookmarkStart w:id="5" w:name="block-10146309"/>
      <w:bookmarkStart w:id="6" w:name="block-101463091"/>
      <w:bookmarkStart w:id="7" w:name="block-10146309"/>
      <w:bookmarkEnd w:id="6"/>
      <w:bookmarkEnd w:id="7"/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развития обучающихся средствами учебного предмета «Физика» на углублённом уровне.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физике определяются планируемые результаты освоения курса физики на уровне среднего общего образования: личностные,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углублённом уровне, является системно-деятельностный подход.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физике включает: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«Физика» по годам обучения.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естественно-научной картины мира обучающегося, в формирование умений применять научный метод познания при выполнении ими учебных исследований.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Идея целостности.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Идея генерализации.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 xml:space="preserve">Идея гуманитаризации.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Идея прикладной направленности.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Идея экологизации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содержания программы по физике должно быть построено на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Основными целями изучения физики в общем образовании являются: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объяснять явления с использованием физических знаний и научных доказательств;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условий для развития умений проектно-исследовательской, творческой деятельности;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интереса к сферам профессиональной деятельности, связанной с физикой.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id="8" w:name="6296fae2-dbe0-4c0c-910f-2696aa782a50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170 часов (5 часов в неделю).</w:t>
      </w:r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>‌‌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4" w:before="0" w:after="0"/>
        <w:ind w:firstLine="600"/>
        <w:jc w:val="both"/>
        <w:rPr/>
      </w:pPr>
      <w:bookmarkStart w:id="9" w:name="block-101463111"/>
      <w:bookmarkStart w:id="10" w:name="block-10146311"/>
      <w:bookmarkEnd w:id="9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Раздел 1. Научный метод познания природы.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Эксперимент и теория в процессе познания природы. Наблюдение и эксперимент в физике.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измерения физических величин (аналоговые и цифровые измерительные приборы, компьютерные датчиковые системы).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Погрешности измерений физических величин (абсолютная и относительная).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 место физики в формировании современной научной картины мира, в практической деятельности людей.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Раздел 2. Механика.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1. Кинематика.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Механическое движение. Относительность механического движения. Система отсчёта.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обратная задачи механики.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Радиус-вектор материальной точки, его проекции на оси системы координат. Траектория.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системы отсчёта, иллюстрация кинематических характеристик движения.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исследования движений.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Иллюстрация предельного перехода и измерение мгновенной скорости.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движений с использованием механизмов.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Падение тел в воздухе и в разреженном пространстве.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движения тела, брошенного под углом к горизонту и горизонтально.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Направление скорости при движении по окружности.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угловой скорости в редукторе.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путей, траекторий, скоростей движения одного и того же тела в разных системах отсчёта.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неравномерного движения с целью определения мгновенной скорости.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ускорения при прямолинейном равноускоренном движении по наклонной плоскости.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зависимости пути от времени при равноускоренном движении.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ускорения свободного падения (рекомендовано использование цифровой лаборатории).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движения тела по окружности с постоянной по модулю скоростью.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периода обращения конического маятника от его параметров.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2. Динамика.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Масса тела. Сила. Принцип суперпозиции сил.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Второй закон Ньютона для материальной точки.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Третий закон Ньютона для материальных точек.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всемирного тяготения. Эквивалентность гравитационной и инертной массы.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упругости. Закон Гука. Вес тела. Вес тела, движущегося с ускорением.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Давление. Гидростатическое давление. Сила Архимеда.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подшипники, движение искусственных спутников.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движения тел в инерциальных и неинерциальных системах отсчёта.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Принцип относительности.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Равенство сил, возникающих в результате взаимодействия тел.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масс по взаимодействию.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Невесомость.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 тела при ускоренном подъёме и падении.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Центробежные механизмы.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сил трения покоя, качения и скольжения.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равнодействующей сил при движении бруска по наклонной плоскости.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 упругости, возникающих в пружине и резиновом образце, от их деформации.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движения системы тел, связанных нитью, перекинутой через лёгкий блок.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коэффициента трения по величине углового коэффициента зависимости F</w:t>
      </w:r>
      <w:r>
        <w:rPr>
          <w:rFonts w:ascii="Times New Roman" w:hAnsi="Times New Roman"/>
          <w:b w:val="false"/>
          <w:i w:val="false"/>
          <w:color w:val="000000"/>
          <w:sz w:val="28"/>
          <w:vertAlign w:val="subscript"/>
        </w:rPr>
        <w:t>тр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(N).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движения бруска по наклонной плоскости с переменным коэффициентом трения.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движения груза на валу с трением.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3. Статика твёрдого тела.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равновесия твёрдого тела.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Устойчивое, неустойчивое, безразличное равновесие.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кронштейн, строительный кран, решётчатые конструкции.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равновесия.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равновесия.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условий равновесия твёрдого тела, имеющего ось вращения.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кронштейнов и расчёт сил упругости.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устойчивости твёрдого тела, имеющего площадь опоры.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4. Законы сохранения в механике.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Импульс силы и изменение импульса тела.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Закон сохранения импульса.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Реактивное движение.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Момент импульса материальной точки. Представление о сохранении момента импульса в центральных полях.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Работа силы на малом и на конечном перемещении. Графическое представление работы силы.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Мощность силы.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Связь работы непотенциальных сил с изменением механической энергии системы тел. Закон сохранения механической энергии.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Упругие и неупругие столкновения.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Бернулли для идеальной жидкости как следствие закона сохранения механической энергии.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сохранения импульса.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Реактивное движение.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мощности силы.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энергии тела при совершении работы.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Взаимные превращения кинетической и потенциальной энергий при действии на тело силы тяжести и силы упругости.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энергии при свободном падении.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импульса тела по тормозному пути.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силы тяги, скорости модели электромобиля и мощности силы тяги.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изменения импульса тела с импульсом силы.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сохранения импульса при упругом взаимодействии.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кинетической энергии тела по тормозному пути.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Сравнение изменения потенциальной энергии пружины с работой силы трения.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работы силы трения при движении тела по наклонной плоскости.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Раздел 3. Молекулярная физика и термодинамика.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1. Основы молекулярно-кинетической теории.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Постоянная Авогадро.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Тепловое равновесие. Температура и способы её измерения. Шкала температур Цельсия.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Газовые законы. Уравнение Менделеева–Клапейрона. Абсолютная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изотерма, изохора, изобара.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термометр, барометр, получение наноматериалов.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движения частиц вещества.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броуновского движения.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Видеоролик с записью реального броуновского движения.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Диффузия жидкостей.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опыта Штерна.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Притяжение молекул.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кристаллических решёток.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 исследование изопроцессов.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процесса установления теплового равновесия при теплообмене между горячей и холодной водой.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изотермического процесса (рекомендовано использование цифровой лаборатории).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изохорного процесса.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изобарного процесса.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уравнения состояния.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2. Термодинамика. Тепловые машины.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Нулевое начало термодинамики. Самопроизвольная релаксация термодинамической системы к тепловому равновесию.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Квазистатические и нестатические процессы.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работа в термодинамике. Вычисление работы по графику процесса на pV-диаграмме.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процессе.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Второй закон термодинамики для неравновесных процессов: невозможно передать теплоту от более холодного тела к более нагретому без компенсации (Клаузиус). Необратимость природных процессов.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Принципы действия тепловых машин. КПД.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Максимальное значение КПД. Цикл Карно.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Экологические аспекты использования тепловых двигателей. Тепловое загрязнение окружающей среды.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Изменение температуры при адиабатическом расширении.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Воздушное огниво.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Сравнение удельных теплоёмкостей веществ.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изменения внутренней энергии.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адиабатного процесса.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модели тепловых двигателей.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удельной теплоёмкости.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процесса остывания вещества.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адиабатного процесса.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взаимосвязи энергии межмолекулярного взаимодействия и температуры кипения жидкостей.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3. Агрегатные состояния вещества. Фазовые переходы.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Парообразование и конденсация. Испарение и кипение. Удельная теплота парообразования.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Влажность воздуха. Абсолютная и относительная влажность.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Твёрдое тело. Кристаллические и аморфные тела. Анизотропия свойств кристаллов. Плавление и кристаллизация. Удельная теплота плавления. Сублимация.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Деформации твёрдого тела. Растяжение и сжатие. Сдвиг. Модуль Юнга. Предел упругих деформаций.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Тепловое расширение жидкостей и твёрдых тел, объёмное и линейное расширение. Ангармонизм тепловых колебаний частиц вещества как причина теплового расширения тел (на качественном уровне).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Преобразование энергии в фазовых переходах.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теплового баланса.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жидкие кристаллы, современные материалы.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Тепловое расширение.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насыщенных паров.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Кипение. Кипение при пониженном давлении.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поверхностного натяжения.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Опыты с мыльными плёнками.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Смачивание.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Капиллярные явления.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неньютоновской жидкости.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измерения влажности.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нагревания и плавления кристаллического вещества.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деформаций.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малых деформаций.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закономерностей испарения жидкостей.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удельной теплоты плавления льда.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свойств насыщенных паров.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абсолютной влажности воздуха и оценка массы паров в помещении.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коэффициента поверхностного натяжения.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модуля Юнга.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деформации резинового образца от приложенной к нему силы.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Раздел 4. Электродинамика.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1. Электрическое поле.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зарядов. Точечные заряды. Закон Кулона.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Электрическое поле. Его действие на электрические заряды.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суперпозиции электрических полей.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Проводники в электростатическом поле. Условие равновесия зарядов.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Диэлектрики в электростатическом поле. Диэлектрическая проницаемость вещества.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Конденсатор. Электроёмкость конденсатора. Электроёмкость плоского конденсатора.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Параллельное соединение конденсаторов. Последовательное соединение конденсаторов.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заряженного конденсатора.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Движение заряженной частицы в однородном электрическом поле.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Граафа.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Устройство и принцип действия электрометра.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Электрическое поле заряженных шариков.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Электрическое поле двух заряженных пластин.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 электростатического генератора (Ван де Граафа).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Проводники в электрическом поле.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Электростатическая защита.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Устройство и действие конденсатора постоянной и переменной ёмкости.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Энергия электрического поля заряженного конденсатора.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Зарядка и разрядка конденсатора через резистор.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Оценка сил взаимодействия заряженных тел.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превращения энергии заряженного конденсатора в энергию излучения светодиода.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протекания тока в цепи, содержащей конденсатор.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Распределение разности потенциалов (напряжения) при последовательном соединении конденсаторов.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разряда конденсатора через резистор.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2. Постоянный электрический ток.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тока. Постоянный ток.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существования постоянного электрического тока. Источники тока. Напряжение U и ЭДС 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Ома для участка цепи.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электрического тока. Закон Джоуля–Ленца.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Мощность электрического тока. Тепловая мощность, выделяемая на резисторе.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Конденсатор в цепи постоянного тока.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тока и напряжения.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от напряжения для резистора, лампы накаливания и светодиода.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сопротивления цилиндрических проводников от длины, площади поперечного сечения и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от сопротивления при постоянном напряжении.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измерение ЭДС. Короткое замыкание гальванического элемента и оценка внутреннего сопротивления.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соединения источников тока, ЭДС батарей.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разности потенциалов между полюсами источника тока от силы тока в цепи.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смешанного соединения резисторов.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удельного сопротивления проводников.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от напряжения для лампы накаливания.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Увеличение предела измерения амперметра (вольтметра).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ЭДС и внутреннего сопротивления источника тока.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зависимости ЭДС гальванического элемента от времени при коротком замыкании.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разности потенциалов между полюсами источника тока от силы тока в цепи.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полезной мощности источника тока от силы тока.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3. Токи в различных средах.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Электрический ток в вакууме. Свойства электронных пучков.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Полупроводники. Собственная и примесная проводимость полупроводников. Свойства p–n-перехода. Полупроводниковые приборы.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Электрический ток в электролитах. Электролитическая диссоциация. Электролиз. Законы Фарадея для электролиза.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Электрический ток в газах. Самостоятельный и несамостоятельный разряд. Различные типы самостоятельного разряда. Молния. Плазма.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сопротивления металлов от температуры.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Проводимость электролитов.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Законы электролиза Фарадея.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Искровой разряд и проводимость воздуха.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проводимости металлов и полупроводников.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Односторонняя проводимость диода.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электролиза.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заряда одновалентного иона.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сопротивления терморезистора от температуры.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Снятие вольт-амперной характеристики диода.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Физический практикум.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Межпредметные связи.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 xml:space="preserve">Межпредметные понятия, связанные с изучением методов научного познания: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Математика: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 xml:space="preserve">Биология: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Химия: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География: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влажность воздуха, ветры, барометр, термометр.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Технология: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газоразрядные лампы, полупроводниковые приборы, гальваника.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Раздел 4. Электродинамика.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4. Магнитное поле.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Магнитное поле проводника с током (прямого проводника, катушки и кругового витка). Опыт Эрстеда.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Ампера, её направление и модуль.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Магнитное поле в веществе. Ферромагнетики, пара- и диамагнетики.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Картина линий индукции магнитного поля полосового и подковообразного постоянных магнитов.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Взаимодействие двух проводников с током.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Сила Ампера.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Действие силы Лоренца на ионы электролита.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движения пучка электронов в магнитном поле.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Принцип действия электроизмерительного прибора магнитоэлектрической системы.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магнитного поля постоянных магнитов.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свойств ферромагнетиков.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действия постоянного магнита на рамку с током.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силы Ампера.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зависимости силы Ампера от силы тока.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магнитной индукции на основе измерения силы Ампера.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5. Электромагнитная индукция.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 Фуко.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ЭДС индукции в проводнике, движущемся в однородном магнитном поле.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Правило Ленца.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магнитного поля катушки с током.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Электромагнитное поле.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явления электромагнитной индукции.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ЭДС индукции от скорости изменения магнитного потока.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Правило Ленца.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Падение магнита в алюминиевой (медной) трубе.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Явление самоиндукции.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ЭДС самоиндукции от скорости изменения силы тока в цепи.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явления электромагнитной индукции.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индукции вихревого магнитного поля.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явления самоиндукции.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Сборка модели электромагнитного генератора.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Раздел 5. Колебания и волны.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1. Механические колебания.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Колебательная система. Свободные колебания.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метроном, часы, качели, музыкальные инструменты, сейсмограф.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Запись колебательного движения.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независимости периода малых колебаний груза на нити от амплитуды.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затухающих колебаний и зависимости периода свободных колебаний от сопротивления.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сохранения энергии при колебаниях груза на пружине.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вынужденных колебаний.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резонанса.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периода свободных колебаний нитяного и пружинного маятников.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законов движения тела в ходе колебаний на упругом подвесе.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движения нитяного маятника.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энергии в пружинном маятнике.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убывания амплитуды затухающих колебаний.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вынужденных колебаний.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2. Электромагнитные колебания.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сохранения энергии в идеальном колебательном контуре.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Затухающие электромагнитные колебания. Вынужденные электромагнитные колебания.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Идеальный трансформатор. Производство, передача и потребление электрической энергии.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Свободные электромагнитные колебания.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частоты свободных колебаний от индуктивности и ёмкости контура.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Осциллограммы электромагнитных колебаний.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Генератор незатухающих электромагнитных колебаний.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электромагнитного генератора.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Вынужденные синусоидальные колебания.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Резистор, катушка индуктивности и конденсатор в цепи переменного тока.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Резонанс при последовательном соединении резистора, катушки индуктивности и конденсатора.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и принцип действия трансформатора.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линии электропередачи.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трансформатора.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переменного тока через последовательно соединённые конденсатор, катушку и резистор.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электромагнитного резонанса.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работы источников света в цепи переменного тока.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3. Механические и электромагнитные волны.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Звук. Скорость звука. Громкость звука. Высота тона. Тембр звука.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Шумовое загрязнение окружающей среды.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Свойства электромагнитных волн: отражение, преломление, поляризация, интерференция и дифракция.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Шкала электромагнитных волн. Применение электромагнитных волн в технике и быту.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радиосвязи и телевидения. Радиолокация.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Электромагнитное загрязнение окружающей среды.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и распространение поперечных и продольных волн.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Колеблющееся тело как источник звука.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Зависимость длины волны от частоты колебаний.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отражения и преломления механических волн.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интерференции и дифракции механических волн.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Акустический резонанс.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ультразвука и его применение.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связи громкости звука и высоты тона с амплитудой и частотой колебаний.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свойств электромагнитных волн: отражение, преломление, поляризация, дифракция, интерференция.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Обнаружение инфракрасного и ультрафиолетового излучений.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параметров звуковой волны.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распространения звуковых волн в замкнутом пространстве.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4. Оптика.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Прямолинейное распространение света в однородной среде. Луч света. Точечный источник света.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Отражение света. Законы отражения света. Построение изображений в плоском зеркале. Сферические зеркала.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Ход лучей в призме. Дисперсия света. Сложный состав белого света. Цвет.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Полное внутреннее отражение. Предельный угол полного внутреннего отражения.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Формула тонкой линзы. Увеличение, даваемое линзой.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Оптические приборы. Разрешающая способность. Глаз как оптическая система.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Пределы применимости геометрической оптики.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Поляризация света.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Законы отражения света.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Исследование преломления света.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полного внутреннего отражения. Модель световода.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хода световых пучков через плоскопараллельную пластину и призму.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свойств изображений в линзах.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микроскопа, телескопа.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интерференции света.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цветов тонких плёнок.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дифракции света.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дифракционной решётки.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дифракционного спектра.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дисперсии света.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поляризации света.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поляроидов для изучения механических напряжений.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Измерение показателя преломления стекла.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фокусного расстояния от вещества (на примере жидких линз).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фокусного расстояния рассеивающих линз.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изображения в системе из плоского зеркала и линзы.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изображения в системе из двух линз.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Конструирование телескопических систем.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дифракции, интерференции и поляризации света.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поляризации света, отражённого от поверхности диэлектрика.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интерференции лазерного излучения на двух щелях.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дисперсии.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и исследование дифракционного спектра.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длины световой волны.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Получение спектра излучения светодиода при помощи дифракционной решётки.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Раздел 6. Основы специальной теории относительности.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Границы применимости классической механики. Постулаты специальной теории относительности.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и импульс релятивистской частицы.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массы с энергией и импульсом релятивистской частицы. Энергия покоя.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спутниковые приёмники, ускорители заряженных частиц.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Ученический эксперимент, лабораторные работы, практикум.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Раздел 7. Квантовая физика.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1. Корпускулярно-волновой дуализм.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Фотоны. Энергия и импульс фотона.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Специфика измерений в микромире. Соотношения неопределённостей Гейзенберга.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Фотоэффект на установке с цинковой пластиной.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законов внешнего фотоэффекта.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сопротивления полупроводников от освещённости.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Светодиод.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Солнечная батарея.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фоторезистора.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постоянной Планка на основе исследования фотоэффекта.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зависимости силы тока через светодиод от напряжения.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2. Физика атома.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Опыты по исследованию строения атома. Планетарная модель атома Резерфорда.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Постулаты Бора. Излучение и поглощение фотонов при переходе атома с одного уровня энергии на другой.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спектров. Спектр уровней энергии атома водорода.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Спонтанное и вынужденное излучение света. Лазер.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Модель опыта Резерфорда.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линейчатых спектров.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Устройство и действие счётчика ионизирующих частиц.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длины волны лазерного излучения.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линейчатого спектра.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спектра разреженного атомарного водорода и измерение постоянной Ридберга.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Тема 3. Физика атомного ядра и элементарных частиц.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Нуклонная модель ядра Гейзенберга–Иваненко. Заряд ядра. Массовое число ядра. Изотопы.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Радиоактивность. Альфа-распад. Электронный и позитронный бета-распад. Гамма-излучение.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Энергия связи нуклонов в ядре. Ядерные силы. Дефект массы ядра.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Методы регистрации и исследования элементарных частиц.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Физика за пределами Стандартной модели. Тёмная материя и тёмная энергия.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Единство физической картины мира.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треков частиц (по готовым фотографиям).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радиоактивного фона с использованием дозиметра.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поглощения бета-частиц алюминием.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Раздел 8. Элементы астрономии и астрофизики.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 звёздного неба. Созвездия, яркие звёзды, планеты, их видимое движение.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Солнечная система.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Солнце. Солнечная активность. Источник энергии Солнца и звёзд.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Масштабная структура Вселенной. Метагалактика.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Нерешённые проблемы астрономии.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Ученические наблюдения.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Наблюдения в телескоп Луны, планет, туманностей и звёздных скоплений.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Физический практикум.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Оценка границ погрешностей.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Обобщающее повторение.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Межпредметные связи.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курса физики углублённого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Межпредметные понятия,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 xml:space="preserve">связанные с изучением методов научного познания: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Математика: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Биология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Химия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География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магнитные полюса Земли, залежи магнитных руд, фотосъёмка земной поверхности, сейсмограф.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Технология</w:t>
      </w:r>
      <w:bookmarkStart w:id="11" w:name="block-101463101"/>
      <w:bookmarkStart w:id="12" w:name="block-10146310"/>
      <w:bookmarkEnd w:id="11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ФИЗИКЕ НА УРОВНЕ СРЕДНЕГО ОБЩЕГО ОБРАЗОВАНИЯЛИЧНОСТНЫЕ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воспитания: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традиционных общечеловеческих гуманистических и демократических ценностей;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воспитания: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российской гражданской идентичности, патриотизма; 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символам, достижениям российских учёных в области физики и технике.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личного вклада в построение устойчивого будущего.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творчества, присущего физической науке.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bookmarkStart w:id="13" w:name="_Toc138318759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в области физики на протяжении всей жизни.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экологической культуры, осознание глобального характера экологических проблем; 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 на основе имеющихся знаний по физике.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физической науки;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физических явлениях;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научной терминологией, ключевыми понятиями и методами физической науки;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деятельности, в том числе при изучении физики;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по физике в практическую область жизнедеятельности;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уметь интегрировать знания из разных предметных областей;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выдвигать новые идеи, предлагать оригинальные подходы и решения; 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проблемы и задачи, допускающие альтернативные решения.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1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pStyle w:val="Normal"/>
        <w:numPr>
          <w:ilvl w:val="0"/>
          <w:numId w:val="1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 информации; </w:t>
      </w:r>
    </w:p>
    <w:p>
      <w:pPr>
        <w:pStyle w:val="Normal"/>
        <w:numPr>
          <w:ilvl w:val="0"/>
          <w:numId w:val="1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pStyle w:val="Normal"/>
        <w:numPr>
          <w:ilvl w:val="0"/>
          <w:numId w:val="10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общение на уроках физики и во вне</w:t>
        <w:softHyphen/>
        <w:t>урочной деятельности;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предпосылки конфликтных ситуаций и смягчать конфликты;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средств;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>
      <w:pPr>
        <w:pStyle w:val="Normal"/>
        <w:numPr>
          <w:ilvl w:val="0"/>
          <w:numId w:val="1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на себя ответственность за решение;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pStyle w:val="Normal"/>
        <w:numPr>
          <w:ilvl w:val="0"/>
          <w:numId w:val="1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приёмы рефлексии для оценки ситуации, выбора верного решения;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и своевременно принимать решения по их снижению;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>
      <w:pPr>
        <w:pStyle w:val="Normal"/>
        <w:numPr>
          <w:ilvl w:val="0"/>
          <w:numId w:val="1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интеллект, предполагающий сформированность: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>
      <w:pPr>
        <w:pStyle w:val="Normal"/>
        <w:numPr>
          <w:ilvl w:val="0"/>
          <w:numId w:val="1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pStyle w:val="Normal"/>
        <w:spacing w:before="0" w:after="0"/>
        <w:ind w:left="120" w:hanging="0"/>
        <w:jc w:val="left"/>
        <w:rPr/>
      </w:pPr>
      <w:bookmarkStart w:id="14" w:name="_Toc138318760"/>
      <w:bookmarkStart w:id="15" w:name="_Toc138318760"/>
      <w:bookmarkEnd w:id="15"/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Менделеева–Клапейрона, первый закон термодинамики, закон сохранения энергии в тепловых процессах), при этом использовать математическое выражение законов, указывать условия применимости уравнения Менделеева–Клапейрона;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 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эквипотенциальность поверхности заряженного проводника;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>
      <w:pPr>
        <w:pStyle w:val="Normal"/>
        <w:numPr>
          <w:ilvl w:val="0"/>
          <w:numId w:val="1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мотивацию к будущей профессиональной деятельности по специальностям физико-технического профиля.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альфа- и бета-распады ядер, гамма-излучение ядер, физические принципы спектрального анализа и работы лазера;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направление индукции магнитного поля проводника с током, силы Ампера и силы Лоренца;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изображение, создаваемое плоским зеркалом, тонкой линзой, и рассчитывать его характеристики;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методы получения научных астрономических знаний;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качественные задачи, требующие применения знаний из разных разделов курса физики, а также интеграции знаний из других предметов естественно-научного цикла: выстраивать логическую цепочку рассуждений с опорой на изученные законы, закономерности и физические явления;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достоверность как на основе имеющихся знаний, так и на основе анализа источника информации;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>
      <w:p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numPr>
          <w:ilvl w:val="0"/>
          <w:numId w:val="16"/>
        </w:numPr>
        <w:spacing w:lineRule="exact" w:line="264" w:before="0" w:after="0"/>
        <w:jc w:val="both"/>
        <w:rPr/>
      </w:pPr>
      <w:bookmarkStart w:id="16" w:name="block-101463121"/>
      <w:bookmarkStart w:id="17" w:name="block-10146312"/>
      <w:bookmarkEnd w:id="16"/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мотивацию к будущей профессиональной деятельности по специальностям физико-технического профиля.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4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623"/>
        <w:gridCol w:w="3841"/>
        <w:gridCol w:w="1226"/>
        <w:gridCol w:w="2229"/>
        <w:gridCol w:w="2370"/>
        <w:gridCol w:w="3304"/>
      </w:tblGrid>
      <w:tr>
        <w:trPr>
          <w:trHeight w:val="144" w:hRule="atLeast"/>
        </w:trPr>
        <w:tc>
          <w:tcPr>
            <w:tcW w:w="6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84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82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30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3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841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304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НАУЧНЫЙ МЕТОД ПОЗНАНИЯ ПРИРОДЫ</w:t>
            </w:r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метод познания природы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44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790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МЕХАНИКА</w:t>
            </w:r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Кинематика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13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Динамика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Статика твёрдого тела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колебания и волны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Механика сплошных сред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44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46 </w:t>
            </w:r>
          </w:p>
        </w:tc>
        <w:tc>
          <w:tcPr>
            <w:tcW w:w="790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МОЛЕКУЛЯРНАЯ ФИЗИКА И ТЕРМОДИНАМИКА</w:t>
            </w:r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молекулярнокинетической теории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14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Термодинамика.Тепловые машины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Агрегатные состояния вещества. Фазовые переходы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44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32 </w:t>
            </w:r>
          </w:p>
        </w:tc>
        <w:tc>
          <w:tcPr>
            <w:tcW w:w="790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ЭЛЕКТРОДИНАМИКА</w:t>
            </w:r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Электрическое поле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28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Токи в различных средах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8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44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52 </w:t>
            </w:r>
          </w:p>
        </w:tc>
        <w:tc>
          <w:tcPr>
            <w:tcW w:w="790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ФИЗИЧЕСКИЙ ПРАКТИКУМ</w:t>
            </w:r>
          </w:p>
        </w:tc>
      </w:tr>
      <w:tr>
        <w:trPr>
          <w:trHeight w:val="144" w:hRule="atLeast"/>
        </w:trPr>
        <w:tc>
          <w:tcPr>
            <w:tcW w:w="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28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28 </w:t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28 </w:t>
            </w:r>
          </w:p>
        </w:tc>
        <w:tc>
          <w:tcPr>
            <w:tcW w:w="790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46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2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3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28 </w:t>
            </w:r>
          </w:p>
        </w:tc>
        <w:tc>
          <w:tcPr>
            <w:tcW w:w="33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11 КЛАСС </w:t>
      </w:r>
    </w:p>
    <w:tbl>
      <w:tblPr>
        <w:tblW w:w="13594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702"/>
        <w:gridCol w:w="2881"/>
        <w:gridCol w:w="1372"/>
        <w:gridCol w:w="2399"/>
        <w:gridCol w:w="2526"/>
        <w:gridCol w:w="1"/>
        <w:gridCol w:w="3712"/>
      </w:tblGrid>
      <w:tr>
        <w:trPr>
          <w:trHeight w:val="144" w:hRule="atLeast"/>
        </w:trPr>
        <w:tc>
          <w:tcPr>
            <w:tcW w:w="70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629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7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02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713" w:type="dxa"/>
            <w:gridSpan w:val="2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ЭЛЕКТРОДИНАМИКА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Магнитное поле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22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26 </w:t>
            </w:r>
          </w:p>
        </w:tc>
        <w:tc>
          <w:tcPr>
            <w:tcW w:w="86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КОЛЕБАНИЯ И ВОЛНЫ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Электромагнитные колебания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Оптика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38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48 </w:t>
            </w:r>
          </w:p>
        </w:tc>
        <w:tc>
          <w:tcPr>
            <w:tcW w:w="86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ОСНОВЫ СПЕЦИАЛЬНОЙ ТЕОРИИ ОТНОСИТЕЛЬНОСТИ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СТО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12 </w:t>
            </w:r>
          </w:p>
        </w:tc>
        <w:tc>
          <w:tcPr>
            <w:tcW w:w="86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КВАНТОВАЯ ФИЗИКА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электромагнитного излучение. Тепловое излучение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11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Физика атома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9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Физика атомного ядра и элементарных частиц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26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51 </w:t>
            </w:r>
          </w:p>
        </w:tc>
        <w:tc>
          <w:tcPr>
            <w:tcW w:w="86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ЭЛЕМЕНТЫ АСТРОНОМИИ И АСТРОФИЗИКИ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Style w:val="Style1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https://m.edsoo.ru/7f41bf72</w:t>
              </w:r>
            </w:hyperlink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86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ФИЗИЧЕСКИЙ ПРАКТИКУМ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86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ОБОБЩАЮЩЕЕ ПОВТОРЕНИЕ</w:t>
            </w:r>
          </w:p>
        </w:tc>
      </w:tr>
      <w:tr>
        <w:trPr>
          <w:trHeight w:val="144" w:hRule="atLeast"/>
        </w:trPr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863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58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5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20 </w:t>
            </w:r>
          </w:p>
        </w:tc>
        <w:tc>
          <w:tcPr>
            <w:tcW w:w="371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/>
      </w:pPr>
      <w:bookmarkStart w:id="18" w:name="block-10146313"/>
      <w:bookmarkStart w:id="19" w:name="block-10146313"/>
      <w:bookmarkEnd w:id="19"/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10 КЛАСС </w:t>
      </w:r>
    </w:p>
    <w:tbl>
      <w:tblPr>
        <w:tblW w:w="13594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946"/>
        <w:gridCol w:w="3039"/>
        <w:gridCol w:w="1731"/>
        <w:gridCol w:w="2815"/>
        <w:gridCol w:w="2915"/>
        <w:gridCol w:w="2147"/>
      </w:tblGrid>
      <w:tr>
        <w:trPr>
          <w:trHeight w:val="144" w:hRule="atLeast"/>
        </w:trPr>
        <w:tc>
          <w:tcPr>
            <w:tcW w:w="94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03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74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4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039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147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 изучения физики. Физические системы и их классификация. Характерные скорости, масштабы, виды взаимодействия в природе. Физические теории и их соотношение.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научного познания окружающего мира. Роль эксперимента и теории. Научные гипотезы. Физические законы, теории. Моделирование физических процессов и явлений. Границы применимости физических законов и теорий. Принцип соответствия.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Классическая механика – теория медленного движения макроскопических тел. Механическое движение и способы его описания. Классические представления о пространстве и времени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отсчета. Модели классической механики: материальная точка, система м.т., абсолютно твердое тело. Задание положения материальной точки в пространстве (радиус – вектор, координаты).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Характеристики механического движения: траектория, пройденный путь, перемещение, скорость, ускорение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Относительность механического движения. Инерциальные системы отсчета (ИСО). Принцип относительности Галилея. Преобразования Галилея. Классический закон сложения скоростей.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Относительность механического движения. Инерциальные системы отсчета (ИСО). Принцип относительности Галилея. Преобразования Галилея. Классический закон сложения скоростей.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механического движения: прямолинейное равномерное и равноускоренное движения. Переменное движение. Средние путевая и скорость перемещения. Тангенциальное и нормальное ускорения.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механического движения: прямолинейное равномерное и равноускоренное движения. Переменное движение. Средние путевая и скорость перемещения. Тангенциальное и нормальное ускорения.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Двухмерное движение.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Двухмерное движение.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по окружности с постоянной по модулю скоростью.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по окружности с постоянной по модулю скоростью.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Вращение абсолютно твердого тела.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"Кинематика"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"Кинематика"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задача динамики. Сила. Принцип суперпозиции сил. Законы Ньютона и границы их применимости. Решение основной задачи динамики. Начальные условия. Принцип причинности.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задача динамики. Сила. Принцип суперпозиции сил. Законы Ньютона и границы их применимости. Решение основной задачи динамики. Начальные условия. Принцип причинности.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задача динамики. Сила. Принцип суперпозиции сил. Законы Ньютона и границы их применимости. Решение основной задачи динамики. Начальные условия. Принцип причинности.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Силы в природе. Сила упругости. Закон Гука.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Силы в природе. Сила упругости. Закон Гука.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Всемирного тяготения. Сила тяжести. Законы Кеплера. Использование законов механики для объяснения движения небесных тел и для развития космических исследований. Первая и вторая космические скорости.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Вес, перегрузка и невесомость.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Движение тела под действием нескольких сил.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сохранения импульса и механической энергии. Механическая работа.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сохранения импульса и механической энергии. Механическая работа.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Потенциальная и кинетическая энергии. Теорема об изменении кинетической энергии.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Потенциальная и кинетическая энергии. Теорема об изменении кинетической энергии.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Момент импульса, закон сохранения момента импульса.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равновесия твердого тела. Момент силы.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равновесия твердого тела. Момент силы. Решение задач.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равновесия твердого тела. Момент силы. Решение задач.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по теме "Динамика. Законы сохранения"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колебания. Амплитуда, период, частота, фаза колебаний. Уравнение гармонических колебаний.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колебания. Амплитуда, период, частота, фаза колебаний. Уравнение гармонических колебаний.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Свободные и вынужденные колебания. Резонанс. Автоколебания.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волны. Поперечные и продольные волны. Длина волны. Уравнение гармонической волны. Свойства механических волн: отражение, преломление, интерференция, дифракция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волны. Поперечные и продольные волны. Длина волны. Уравнение гармонической волны. Свойства механических волн: отражение, преломление, интерференция, дифракция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Звуковые волны.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Звуковые волны.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Механика сплошных сред. Течение жидкостей (газов), Уравнение Бернулли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Механика сплошных сред. Течение жидкостей (газов), Уравнение Бернулли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механике.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механике.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механике.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механике.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механике.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механике.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механике.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механике.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молекулярно-кинетической теории. Молекулярное строение вещества. Основные положения молекулярно-кинетической теории. Масса и размер молекул. Количество вещества, молярная масса. Взаимодействие молекул, тепловое движение.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молекулярно-кинетической теории. Молекулярное строение вещества. Основные положения молекулярно-кинетической теории. Масса и размер молекул. Количество вещества, молярная масса. Взаимодействие молекул, тепловое движение.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молекулярно-кинетической теории. Молекулярное строение вещества. Основные положения молекулярно-кинетической теории. Масса и размер молекул. Количество вещества, молярная масса. Взаимодействие молекул, тепловое движение. Решение задач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идеального газа. Распределение молекул по скоростям. Опыт Штерна. Давление газа на стенки сосуда. Основное уравнение мкт.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идеального газа. Распределение молекул по скоростям. Опыт Штерна. Давление газа на стенки сосуда. Основное уравнение мкт.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давлением и средней кинетической энергией теплового движения молекул. Абсолютная температура. Температура как мера средней кинетической энергии теплового движения частиц.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давлением и средней кинетической энергией теплового движения молекул. Абсолютная температура. Температура как мера средней кинетической энергии теплового движения частиц.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состояния идеального газа. Изопроцессы. Границы применимости модели идеального газа.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состояния идеального газа. Изопроцессы. Границы применимости модели идеального газа.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состояния идеального газа. Изопроцессы. Границы применимости модели идеального газа. Решение задач.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состояния идеального газа. Изопроцессы. Границы применимости модели идеального газа. Решение задач.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состояния идеального газа. Изопроцессы. Границы применимости модели идеального газа. Решение задач.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термодинамики. Внутренняя энергия и способы ее изменения. Работа газа.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термодинамики. Внутренняя энергия и способы ее изменения. Работа газа.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теплоты. Расчет количества теплоты при фазовых переходах. Первый закон термодинамики. Применение первого закона термодинамики к изопроцессам.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теплоты. Расчет количества теплоты при фазовых переходах. Первый закон термодинамики. Применение первого закона термодинамики к изопроцессам.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Адиабатный процесс. Необратимость процессов в природе. Второй закон термодинамики и его статистическое истолкование.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Адиабатный процесс. Необратимость процессов в природе. Второй закон термодинамики и его статистическое истолкование.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 действия тепловых машин. КПД тепловой машины. Проблемы энергетики и охрана окружающей среды.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 действия тепловых машин. КПД тепловой машины. Проблемы энергетики и охрана окружающей среды.Решение задач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Агрегатные состояния вещества и фазовые переходы. Реальный газ. Изотермы реального газа. Критическое состояние. Насыщенные и ненасыщенные пары. Испарение, конденсация.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Агрегатные состояния вещества и фазовые переходы. Реальный газ. Изотермы реального газа. Критическое состояние. Насыщенные и ненасыщенные пары. Испарение, конденсация.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давления насыщенного пара от температуры. Влажность воздуха и способы ее измерения. Кипение.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строения жидкостей. Поверхностное натяжение, капиллярные явления.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Модель строения жидкостей. Поверхностное натяжение, капиллярные явления.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тела. Кристаллические твердые тела их строение и свойства. Механические свойства твердых тел. Дефекты кристаллической решетки. Аморфные тепла. Изменение агрегатных состояний: плавление, кристаллизация. Понятие о жидких кристаллах и плазме.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тела. Кристаллические твердые тела их строение и свойства. Механические свойства твердых тел. Дефекты кристаллической решетки. Аморфные тепла. Изменение агрегатных состояний: плавление, кристаллизация. Понятие о жидких кристаллах и плазме.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Тепловое расширение жидкостей и твёрдых тел. Ангармонизм тепловых колебаний частиц вещества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работа. МКТ и термодинакмика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 изучения электродинамики. Развитие теории электромагнитных явлений. НТР 20 века. Электрический заряд и его свойства. Закон сохранения заряда. Взаимодействие неподвижных зарядов. Закон Кулона.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заряд и его свойства. Закон сохранения заряда. Взаимодействие неподвижных зарядов. Закон Кулона. Решение задач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применение закона Кулона.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применение закона Кулона.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Электрическое поле. Напряженность электрического поля. Поле точечного заряда. Принцип суперпозиции. Графическое изображение электрических полей, силовые линии э. поля.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Электрическое поле. Напряженность электрического поля. Поле точечного заряда. Принцип суперпозиции. Графическое изображение электрических полей, силовые линии э. поля.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Электрическое поле. Напряженность электрического поля. Поле точечного заряда. Принцип суперпозиции. Графическое изображение электрических полей, силовые линии э. поля.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применение принципа суперпозиции.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применение принципа суперпозиции.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Электростатическое поле. Работа по перемещению заряда в электростатическом поле. Потенциал и разность потенциалов.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Электростатическое поле. Работа по перемещению заряда в электростатическом поле. Потенциал и разность потенциалов.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напряженности с разностью потенциалов.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взаимодействия зарядов. Принцип суперпозиции для потенциала. Решение задач.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взаимодействия зарядов. Принцип суперпозиции для потенциала. Решение задач.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избыточного заряда на проводнике. Проводники в электростатическом поле. Электростатическая индукция.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избыточного заряда на проводнике. Проводники в электростатическом поле. Электростатическая индукция.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Лабораторная работа «Исследование электростатических полей».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Лабораторная работа «Исследование электростатических полей».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Строение диэлектриков, и их поведение в электростатическом поле. Относительная диэлектрическая проницаемость.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Строение диэлектриков, и их поведение в электростатическом поле. Относительная диэлектрическая проницаемость.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«Проводники и диэлектрики в электростатическом поле».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«Проводники и диэлектрики в электростатическом поле».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«Проводники и диэлектрики в электростатическом поле».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Электроемкость. Конденсаторы. Электроемкость шара и плоского конденсатора.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Соединение конденсаторов. Энергия электрического поля заряженного конденсатора, плотность энергии.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Соединение конденсаторов. Энергия электрического поля заряженного конденсатора, плотность энергии.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по теме "Электростатика"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по теме "Электростатика"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ток, сила тока, плотность тока и связь между ними. Условия возникновения электрического тока.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Сопротивление проводника, его зависимость от температуры. Понятие о сверхпроводимости. Закон Ома для однородного участка цепи.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Последовательное и параллельное соединение проводников. Измерение тока и напряжения. Шунты и добавочные сопротивления.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Последовательное и параллельное соединение проводников. Измерение тока и напряжения. Шунты и добавочные сопротивления.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Лабораторная работа «Определение сопротивления электрической лампы накаливания и оценка температуры ее нити накала»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Лабораторная работа «Определение сопротивления электрической лампы накаливания и оценка температуры ее нити накала»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тока. Сторонние силы. ЭДС. Закон Ома для замкнутой цепи. Работа и мощность тока. КПД источника тока. Короткое замыкание.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тока. Сторонние силы. ЭДС. Закон Ома для замкнутой цепи. Работа и мощность тока. КПД источника тока. Короткое замыкание.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Кирхгофа.Решение задач.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задач.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Лабораторная работа «Определение технических характеристик и исследование условий эксплуатации источника тока»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Лабораторная работа «Определение технических характеристик и исследование условий эксплуатации источника тока»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по теме "Постоянный ток"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по теме "Постоянный ток"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Электрическая проводимость различных веществ. Электрический ток в металлах. Сверхпроводимость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растворах и расплавах электролитов. Законы Фарадея для электролиза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Лабораторная работа «Определение электропроводности и оценка подвижности ионов в электролите»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Лабораторная работа «Определение электропроводности и оценка подвижности ионов в электролите»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газах. Плазма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вакууме. Вакуумные приборы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"Основы молекулярно</w:t>
              <w:softHyphen/>
              <w:t>кинетической теории"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"Термодинамика. Тепловые машины"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8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10 </w:t>
            </w:r>
          </w:p>
        </w:tc>
        <w:tc>
          <w:tcPr>
            <w:tcW w:w="2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22 </w:t>
            </w:r>
          </w:p>
        </w:tc>
        <w:tc>
          <w:tcPr>
            <w:tcW w:w="21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11 КЛАСС </w:t>
      </w:r>
    </w:p>
    <w:tbl>
      <w:tblPr>
        <w:tblW w:w="13594" w:type="dxa"/>
        <w:jc w:val="left"/>
        <w:tblInd w:w="-1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92" w:type="dxa"/>
          <w:bottom w:w="0" w:type="dxa"/>
          <w:right w:w="108" w:type="dxa"/>
        </w:tblCellMar>
      </w:tblPr>
      <w:tblGrid>
        <w:gridCol w:w="621"/>
        <w:gridCol w:w="3360"/>
        <w:gridCol w:w="1082"/>
        <w:gridCol w:w="2062"/>
        <w:gridCol w:w="2214"/>
        <w:gridCol w:w="1552"/>
        <w:gridCol w:w="2702"/>
      </w:tblGrid>
      <w:tr>
        <w:trPr>
          <w:trHeight w:val="144" w:hRule="atLeast"/>
        </w:trPr>
        <w:tc>
          <w:tcPr>
            <w:tcW w:w="62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3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535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55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3360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52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02" w:type="dxa"/>
            <w:vMerge w:val="continue"/>
            <w:tcBorders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токов и магнитов. Магнитное поле и его характеристика. Определение величины и направления вектора магнитной индукции.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 магнитной индукции. Принцип суперпозиции магнитных полей. Линии магнитной индукции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Магнитное поле проводника с током. Опыт Эрстеда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Ампера, её направление и модуль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Ампера. Электроизмерительные приборы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силы Лоренца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Магнитное поле в веществе. Ферромагнетики, пара- и диамагнетики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"Магнитное поле"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по теме "Магнитное поле"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ЭДС индукции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электромагнитной индукции Фарадея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Вихревое электрическое поле. Токи Фуко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ЭДС индукции в движущихся проводниках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Ленца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Индуктивность. Катушка индуктивности в цепи постоянного тока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Явление самоиндукции. ЭДС самоиндукции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магнитного поля катушки с током. Электромагнитное поле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"Электродинамика"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"Электродинамика"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Энергетическое описание. Вывод динамического описания гармонических колебаний из их энергетического и кинематического описания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Амплитуда и фаза колебаний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Период и частота колебаний. Период малых свободных колебаний математического маятника. Период свободных колебаний пружинного маятника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Автоколебания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Электромагнитные колебания. Колебательный контур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сохранения энергии в идеальном колебательном контуре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Затухающие электромагнитные колебания. Вынужденные электромагнитные колебания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Переменный ток. Резистор и конденсатор в цепи переменного тока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Катушка индуктивности в цепи переменного тока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Ома для электрической цепи переменного тока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Резонанс в электрической цепи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Механические волны. Характеристики механических волн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механических волн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Звук. Характеристики звука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Инфразвук и ультразвук. Шумовое загрязнение окружающей среды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Электромагнитные волны. Излучение электромагнитных волн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электромагнитных волн. Свойства электромагнитных волн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"Колебания и волны"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Свет. Закон прямолинейного распространения света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применение закона прямолинейного распространения света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света. Плоское зеркало. Сферическое зеркало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Преломление света. Абсолютный и относительный показатель преломления. Полное внутреннее отражение. Предельный угол полного внутреннего отражения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Линзы. Фокусное расстояние и оптическая сила линзы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изображений в линзах и их системах. Увеличение линзы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Глаз как оптическая система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задач. Пределы применимости геометрической оптики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света и методы ее измерения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света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Интерференция света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интерференции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Дифракция света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Дифракционная решётка. Условие наблюдения главных максимумов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Поперечность световых волн. Поляризация света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Световые явления в природе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"Оптика"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«Оптика»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Постулаты специальной теории относительности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и импульс релятивистской частицы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массы с энергией и импульсом релятивистской частицы. Энергия покоя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Равновесное тепловое излучение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смещения Вина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Гипотеза М. Планка о квантах. Фотоны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и импульс фотона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Фотоэффект. Опыты А. Г. Столетова. Законы фотоэффекта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Давление света. Опыты П. Н. Лебедева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Волновые свойства частиц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Корпускулярно-волновой дуализм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Дифракция электронов на кристаллах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графических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расчётных задач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по исследованию строения атома. Планетарная модель атома Резерфорда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Постулаты Бора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спектров. Спектр уровней энергии атома водорода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Спонтанное и вынужденное излучение света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Лазер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Нуклонная модель ядра Гейзенберга-Иваненко. Заряд и массовое число ядра. Изотопы. Радиоактивность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радиоактивного распада. Свойства ионизирующего излучения. Влияние радиоактивности на живые организмы. Дозиметрия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Энергия связи нуклонов в ядре. Ядерные силы. Дефект массы ядра. Ядерные реакции. Ядерные реакторы. Проблемы управляемого термоядерного синтеза. Экологические аспекты развития ядерной энергетики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регистрации и исследования элементарных частиц. Фундаментальные взаимодействия. Барионы, мезоны и лептоны. Представление о Стандартной модели. Кварк-глюонная модель адронов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Физика за пределами Стандартной модели. Тёмная материя и тёмная энергия. Единство физической картины мира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развития астрономии. Значение астрономии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Применимость законов физики для объяснения природы космических объектов. Методы астрономических исследований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Звезды главной последовательности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Внутреннее строение звёзд. Современные представления о происхождении и эволюции Солнца и звёзд. Этапы жизни звёзд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Масштабная структура Вселенной. Метагалактика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Нерешённые проблемы астрономии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"Кинематика"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"Динамика"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"Термодинамика. Тепловые машины"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"Агрегатные состояния вещества. Фазовые переходы"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"Магнитное поле"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98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170 </w:t>
            </w:r>
          </w:p>
        </w:tc>
        <w:tc>
          <w:tcPr>
            <w:tcW w:w="20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16 </w:t>
            </w:r>
          </w:p>
        </w:tc>
        <w:tc>
          <w:tcPr>
            <w:tcW w:w="425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92" w:type="dxa"/>
            </w:tcMar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sectPr>
          <w:type w:val="nextPage"/>
          <w:pgSz w:orient="landscape" w:w="16383" w:h="11906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rPr/>
      </w:pPr>
      <w:bookmarkStart w:id="20" w:name="block-10146314"/>
      <w:bookmarkStart w:id="21" w:name="block-10146314"/>
      <w:bookmarkEnd w:id="21"/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</w:t>
      </w:r>
      <w:bookmarkStart w:id="22" w:name="e351eb82-6fcf-4286-955d-8c105ce4111a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Физика. Механика, 10 класс/ Мякишев Г.Я., Синяков А.З., Общество с ограниченной ответственностью «ДРОФА»; Акционерное общество «Издательство «Просвещение»</w:t>
      </w:r>
      <w:bookmarkEnd w:id="22"/>
      <w:r>
        <w:rPr>
          <w:sz w:val="28"/>
        </w:rPr>
        <w:br/>
      </w:r>
      <w:bookmarkStart w:id="23" w:name="e351eb82-6fcf-4286-955d-8c105ce4111a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Физика. Молекулярная физика. Термодинамика, 10 класс/ Мякишев Г.Я., Синяков А.З., Общество с ограниченной ответственностью «ДРОФА»; Акционерное общество «Издательство «Просвещение»</w:t>
      </w:r>
      <w:bookmarkEnd w:id="23"/>
      <w:r>
        <w:rPr>
          <w:sz w:val="28"/>
        </w:rPr>
        <w:br/>
      </w:r>
      <w:bookmarkStart w:id="24" w:name="e351eb82-6fcf-4286-955d-8c105ce4111a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Физика. Электродинамика, 10-11 классы/ Мякишев Г.Я., Синяков А.З., Общество с ограниченной ответственностью «ДРОФА»; Акционерное общество «Издательство «Просвещение»</w:t>
      </w:r>
      <w:bookmarkEnd w:id="24"/>
      <w:r>
        <w:rPr>
          <w:sz w:val="28"/>
        </w:rPr>
        <w:br/>
      </w:r>
      <w:bookmarkStart w:id="25" w:name="e351eb82-6fcf-4286-955d-8c105ce4111a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Физика. Оптика. Квантовая физика, 11 класс/ Мякишев Г.Я., Синяков А.З., Общество с ограниченной ответственностью «ДРОФА»; Акционерное общество «Издательство «Просвещение»</w:t>
      </w:r>
      <w:bookmarkEnd w:id="25"/>
      <w:r>
        <w:rPr>
          <w:sz w:val="28"/>
        </w:rPr>
        <w:br/>
      </w:r>
      <w:bookmarkStart w:id="26" w:name="e351eb82-6fcf-4286-955d-8c105ce4111a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Физика. Колебания и волны, 11 класс/ Мякишев Г.Я., Синяков А.З., Общество с ограниченной ответственностью «ДРОФА»; Акционерное общество «Издательство «Просвещение»</w:t>
      </w:r>
      <w:bookmarkEnd w:id="26"/>
      <w:r>
        <w:rPr>
          <w:rFonts w:ascii="Times New Roman" w:hAnsi="Times New Roman"/>
          <w:b w:val="false"/>
          <w:i w:val="false"/>
          <w:color w:val="000000"/>
          <w:sz w:val="28"/>
        </w:rPr>
        <w:t>‌​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​‌‌</w:t>
      </w:r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​‌‌​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800" w:right="1800" w:header="0" w:top="1440" w:footer="0" w:bottom="144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exact" w:line="480" w:before="0" w:after="0"/>
        <w:ind w:left="120" w:hanging="0"/>
        <w:jc w:val="left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​‌‌</w:t>
      </w:r>
      <w:bookmarkStart w:id="27" w:name="block-101463151"/>
      <w:bookmarkStart w:id="28" w:name="block-10146315"/>
      <w:bookmarkEnd w:id="27"/>
      <w:bookmarkEnd w:id="28"/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30"/>
  <w:defaultTabStop w:val="720"/>
  <w:compat>
    <w:compatSetting w:name="overrideTableStyleFontSizeAndJustific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character" w:styleId="Style10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Style17">
    <w:name w:val="Header"/>
    <w:basedOn w:val="Normal"/>
    <w:link w:val="HeaderChar"/>
    <w:uiPriority w:val="99"/>
    <w:unhideWhenUsed/>
    <w:rsid w:val="00841cd9"/>
    <w:pPr>
      <w:tabs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18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19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bf72" TargetMode="External"/><Relationship Id="rId3" Type="http://schemas.openxmlformats.org/officeDocument/2006/relationships/hyperlink" Target="https://m.edsoo.ru/7f41bf72" TargetMode="External"/><Relationship Id="rId4" Type="http://schemas.openxmlformats.org/officeDocument/2006/relationships/hyperlink" Target="https://m.edsoo.ru/7f41bf72" TargetMode="External"/><Relationship Id="rId5" Type="http://schemas.openxmlformats.org/officeDocument/2006/relationships/hyperlink" Target="https://m.edsoo.ru/7f41bf72" TargetMode="External"/><Relationship Id="rId6" Type="http://schemas.openxmlformats.org/officeDocument/2006/relationships/hyperlink" Target="https://m.edsoo.ru/7f41bf72" TargetMode="External"/><Relationship Id="rId7" Type="http://schemas.openxmlformats.org/officeDocument/2006/relationships/hyperlink" Target="https://m.edsoo.ru/7f41bf72" TargetMode="External"/><Relationship Id="rId8" Type="http://schemas.openxmlformats.org/officeDocument/2006/relationships/hyperlink" Target="https://m.edsoo.ru/7f41bf72" TargetMode="External"/><Relationship Id="rId9" Type="http://schemas.openxmlformats.org/officeDocument/2006/relationships/hyperlink" Target="https://m.edsoo.ru/7f41bf72" TargetMode="External"/><Relationship Id="rId10" Type="http://schemas.openxmlformats.org/officeDocument/2006/relationships/hyperlink" Target="https://m.edsoo.ru/7f41bf72" TargetMode="External"/><Relationship Id="rId11" Type="http://schemas.openxmlformats.org/officeDocument/2006/relationships/hyperlink" Target="https://m.edsoo.ru/7f41bf72" TargetMode="External"/><Relationship Id="rId12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4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bf72" TargetMode="External"/><Relationship Id="rId16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bf72" TargetMode="External"/><Relationship Id="rId19" Type="http://schemas.openxmlformats.org/officeDocument/2006/relationships/hyperlink" Target="https://m.edsoo.ru/7f41bf72" TargetMode="External"/><Relationship Id="rId20" Type="http://schemas.openxmlformats.org/officeDocument/2006/relationships/hyperlink" Target="https://m.edsoo.ru/7f41bf72" TargetMode="External"/><Relationship Id="rId21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bf72" TargetMode="External"/><Relationship Id="rId24" Type="http://schemas.openxmlformats.org/officeDocument/2006/relationships/hyperlink" Target="https://m.edsoo.ru/7f41bf72" TargetMode="External"/><Relationship Id="rId25" Type="http://schemas.openxmlformats.org/officeDocument/2006/relationships/hyperlink" Target="https://m.edsoo.ru/7f41bf72" TargetMode="External"/><Relationship Id="rId26" Type="http://schemas.openxmlformats.org/officeDocument/2006/relationships/hyperlink" Target="https://m.edsoo.ru/7f41bf72" TargetMode="Externa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IAWbusbet338TqIlfsrA5shKZcjiObja0oQXQ2N4vh8=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+VGLjzbykzriS6L4iXKo8AqgahbYJgvAnf0HedB2GnvhEkhaJSF5T5EqIYveA+ts
mfkHR0WO/wuWJxnux0P55Q==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9"/>
            <mdssi:RelationshipReference SourceId="rId1"/>
            <mdssi:RelationshipReference SourceId="rId28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7Brk5cz3a4fwVIpMUEUL1zgzDUE=</DigestValue>
      </Reference>
      <Reference URI="/word/document.xml?ContentType=application/vnd.openxmlformats-officedocument.wordprocessingml.document.main+xml">
        <DigestMethod Algorithm="http://www.w3.org/2000/09/xmldsig#sha1"/>
        <DigestValue>dHA6ItpyUNwzm/hiierzSsBhFEs=</DigestValue>
      </Reference>
      <Reference URI="/word/fontTable.xml?ContentType=application/vnd.openxmlformats-officedocument.wordprocessingml.fontTable+xml">
        <DigestMethod Algorithm="http://www.w3.org/2000/09/xmldsig#sha1"/>
        <DigestValue>GEPN3eemXiAgG12gD9vT55UQF1c=</DigestValue>
      </Reference>
      <Reference URI="/word/numbering.xml?ContentType=application/vnd.openxmlformats-officedocument.wordprocessingml.numbering+xml">
        <DigestMethod Algorithm="http://www.w3.org/2000/09/xmldsig#sha1"/>
        <DigestValue>DEVWvNVWxatmTH9gMXuj78hb/Xc=</DigestValue>
      </Reference>
      <Reference URI="/word/settings.xml?ContentType=application/vnd.openxmlformats-officedocument.wordprocessingml.settings+xml">
        <DigestMethod Algorithm="http://www.w3.org/2000/09/xmldsig#sha1"/>
        <DigestValue>qIJkUf51pTZRsUQyyIcQDxSEhk4=</DigestValue>
      </Reference>
      <Reference URI="/word/styles.xml?ContentType=application/vnd.openxmlformats-officedocument.wordprocessingml.styles+xml">
        <DigestMethod Algorithm="http://www.w3.org/2000/09/xmldsig#sha1"/>
        <DigestValue>zeg+n1PNfEInRQanzRvdRjTmSns=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2023-09-08T08:21:17Z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35</Pages>
  <Words>12941</Words>
  <Characters>95872</Characters>
  <CharactersWithSpaces>107818</CharactersWithSpaces>
  <Paragraphs>2026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