
<file path=[Content_Types].xml><?xml version="1.0" encoding="utf-8"?>
<Types xmlns="http://schemas.openxmlformats.org/package/2006/content-types"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xml" ContentType="application/vnd.openxmlformats-package.digital-signature-xmlsignature+xml"/>
  <Override PartName="/word/settings.xml" ContentType="application/vnd.openxmlformats-officedocument.wordprocessingml.settings+xml"/>
  <Default Extension="sigs" ContentType="application/vnd.openxmlformats-package.digital-signature-origin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7722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b2d749b-d45a-4812-85f9-1011d05030a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Сергеева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№115-ОД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1502343)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d67cce9-b1b9-4e67-b1e9-e3f659ce7765" w:id="2"/>
      <w:r>
        <w:rPr>
          <w:rFonts w:ascii="Times New Roman" w:hAnsi="Times New Roman"/>
          <w:b/>
          <w:i w:val="false"/>
          <w:color w:val="000000"/>
          <w:sz w:val="28"/>
        </w:rPr>
        <w:t>г.Кызыл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f61e297-deac-416c-9930-2854c06869b8" w:id="3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772269" w:id="4"/>
    <w:p>
      <w:pPr>
        <w:sectPr>
          <w:pgSz w:w="11906" w:h="16383" w:orient="portrait"/>
        </w:sectPr>
      </w:pPr>
    </w:p>
    <w:bookmarkEnd w:id="4"/>
    <w:bookmarkEnd w:id="0"/>
    <w:bookmarkStart w:name="block-10772268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(углублённый уровень)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среднем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«Цифровая грамотность»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«Теоретические основы информатики»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«Алгоритмы и программирование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«Информационные технологии»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0eb42d4-8653-4d3e-963c-73e771f3fd24" w:id="6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0772268" w:id="7"/>
    <w:p>
      <w:pPr>
        <w:sectPr>
          <w:pgSz w:w="11906" w:h="16383" w:orient="portrait"/>
        </w:sectPr>
      </w:pPr>
    </w:p>
    <w:bookmarkEnd w:id="7"/>
    <w:bookmarkEnd w:id="5"/>
    <w:bookmarkStart w:name="block-1077227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RSA.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Информационные процессы в природе, технике и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Перевод конечной десятичной дроби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Двоичная, восьмеричная и шестнадцатеричная системы счисления, связь между ними. Арифметические операции в позиционных системах счисления.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Троичная уравновешенная система счисления. Двоично-десятичная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Понятие высказывания. Высказывательные формы (предикаты). Кванторы существования и всеобщности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Java, C++, C#).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Интеллектуальный анализ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Многоразрядные целые числа, задачи длинной арифметики.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Очереди. Использование очереди для временного хранения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Размещение веб-сайтов. Услуга хостинга. Загрузка файлов на сайт.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bookmarkStart w:name="block-10772270" w:id="9"/>
    <w:p>
      <w:pPr>
        <w:sectPr>
          <w:pgSz w:w="11906" w:h="16383" w:orient="portrait"/>
        </w:sectPr>
      </w:pPr>
    </w:p>
    <w:bookmarkEnd w:id="9"/>
    <w:bookmarkEnd w:id="8"/>
    <w:bookmarkStart w:name="block-10772271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внутренней мотивации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явлениях;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веб-страницы;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соответствие модели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bookmarkStart w:name="block-10772271" w:id="11"/>
    <w:p>
      <w:pPr>
        <w:sectPr>
          <w:pgSz w:w="11906" w:h="16383" w:orient="portrait"/>
        </w:sectPr>
      </w:pPr>
    </w:p>
    <w:bookmarkEnd w:id="11"/>
    <w:bookmarkEnd w:id="10"/>
    <w:bookmarkStart w:name="block-1077227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772272" w:id="13"/>
    <w:p>
      <w:pPr>
        <w:sectPr>
          <w:pgSz w:w="16383" w:h="11906" w:orient="landscape"/>
        </w:sectPr>
      </w:pPr>
    </w:p>
    <w:bookmarkEnd w:id="13"/>
    <w:bookmarkEnd w:id="12"/>
    <w:bookmarkStart w:name="block-1077227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772274" w:id="15"/>
    <w:p>
      <w:pPr>
        <w:sectPr>
          <w:pgSz w:w="16383" w:h="11906" w:orient="landscape"/>
        </w:sectPr>
      </w:pPr>
    </w:p>
    <w:bookmarkEnd w:id="15"/>
    <w:bookmarkEnd w:id="14"/>
    <w:bookmarkStart w:name="block-1077227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06e75a3-791b-47fa-99bf-011344a23bbd" w:id="17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7"/>
      <w:r>
        <w:rPr>
          <w:sz w:val="28"/>
        </w:rPr>
        <w:br/>
      </w:r>
      <w:bookmarkStart w:name="906e75a3-791b-47fa-99bf-011344a23bbd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 (в 2 частях),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488abbee-8196-42cf-9a37-5d1464b59087" w:id="19"/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Информатика. УМК для старшей школы [Электрон-</w:t>
      </w:r>
      <w:bookmarkEnd w:id="19"/>
      <w:r>
        <w:rPr>
          <w:sz w:val="28"/>
        </w:rPr>
        <w:br/>
      </w:r>
      <w:bookmarkStart w:name="488abbee-8196-42cf-9a37-5d1464b59087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ный ресурс] : 10–11 классы. Углубленный уровень. Ме-</w:t>
      </w:r>
      <w:bookmarkEnd w:id="20"/>
      <w:r>
        <w:rPr>
          <w:sz w:val="28"/>
        </w:rPr>
        <w:br/>
      </w:r>
      <w:bookmarkStart w:name="488abbee-8196-42cf-9a37-5d1464b59087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тодическое пособие для учителя / Автор-составитель:</w:t>
      </w:r>
      <w:bookmarkEnd w:id="21"/>
      <w:r>
        <w:rPr>
          <w:sz w:val="28"/>
        </w:rPr>
        <w:br/>
      </w:r>
      <w:bookmarkStart w:name="488abbee-8196-42cf-9a37-5d1464b59087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М. Н. Бородин. — Эл. изд. — М. : БИНОМ. Лаборатория</w:t>
      </w:r>
      <w:bookmarkEnd w:id="22"/>
      <w:r>
        <w:rPr>
          <w:sz w:val="28"/>
        </w:rPr>
        <w:br/>
      </w:r>
      <w:bookmarkStart w:name="488abbee-8196-42cf-9a37-5d1464b59087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знаний, 2013. — 197 с. : ил.</w:t>
      </w:r>
      <w:bookmarkEnd w:id="2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a494db80-f654-4877-bc0b-00743c3d2dbe" w:id="24"/>
      <w:r>
        <w:rPr>
          <w:rFonts w:ascii="Times New Roman" w:hAnsi="Times New Roman"/>
          <w:b w:val="false"/>
          <w:i w:val="false"/>
          <w:color w:val="000000"/>
          <w:sz w:val="28"/>
        </w:rPr>
        <w:t>Сайт Константина Полякова: https://kpolyakov.spb.ru/</w:t>
      </w:r>
      <w:bookmarkEnd w:id="24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772273" w:id="25"/>
    <w:p>
      <w:pPr>
        <w:sectPr>
          <w:pgSz w:w="11906" w:h="16383" w:orient="portrait"/>
        </w:sectPr>
      </w:pPr>
    </w:p>
    <w:bookmarkEnd w:id="25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YDXxPNiPcbOAQNpOwND/ImF34X6CZYZAhWMAwco58VQ=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5BHmAvtrLpKo6rg7le7S+df22yn1Aah0KLnYVS5a777U4PJE+rdIMF6fJHzXPg3c
kf3QV+zjTdHCOtrlCnoWDw==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sX7KW/aUFiaMLmRphUK6G7rgW34=</DigestValue>
      </Reference>
      <Reference URI="/word/document.xml?ContentType=application/vnd.openxmlformats-officedocument.wordprocessingml.document.main+xml">
        <DigestMethod Algorithm="http://www.w3.org/2000/09/xmldsig#sha1"/>
        <DigestValue>ZwQuXU+DkqCGry67hHsvOf/nR8k=</DigestValue>
      </Reference>
      <Reference URI="/word/numbering.xml?ContentType=application/vnd.openxmlformats-officedocument.wordprocessingml.numbering+xml">
        <DigestMethod Algorithm="http://www.w3.org/2000/09/xmldsig#sha1"/>
        <DigestValue>LHWgxuNV54hFnkns7gShRyLtg6Q=</DigestValue>
      </Reference>
      <Reference URI="/word/settings.xml?ContentType=application/vnd.openxmlformats-officedocument.wordprocessingml.settings+xml">
        <DigestMethod Algorithm="http://www.w3.org/2000/09/xmldsig#sha1"/>
        <DigestValue>fhfi8XtOl/4rqBIq1mhMqkNCmWQ=</DigestValue>
      </Reference>
      <Reference URI="/word/styles.xml?ContentType=application/vnd.openxmlformats-officedocument.wordprocessingml.styles+xml">
        <DigestMethod Algorithm="http://www.w3.org/2000/09/xmldsig#sha1"/>
        <DigestValue>PM2K0GzJbdTbHU+G+2g7eoD+7P0=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2023-09-06T00:36:18Z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