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bidi w:val="0"/>
        <w:spacing w:before="166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Аннотация к рабочей программе. </w:t>
      </w:r>
    </w:p>
    <w:p>
      <w:pPr>
        <w:pStyle w:val="Normal"/>
        <w:shd w:fill="FFFFFF" w:val="clear"/>
        <w:bidi w:val="0"/>
        <w:spacing w:before="166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Физика 7-9 классы</w:t>
      </w:r>
    </w:p>
    <w:p>
      <w:pPr>
        <w:pStyle w:val="Normal"/>
        <w:shd w:fill="FFFFFF" w:val="clear"/>
        <w:bidi w:val="0"/>
        <w:spacing w:before="166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Пояснительная записка.</w:t>
      </w:r>
    </w:p>
    <w:p>
      <w:pPr>
        <w:pStyle w:val="Normal"/>
        <w:shd w:fill="FFFFFF" w:val="clear"/>
        <w:bidi w:val="0"/>
        <w:spacing w:before="166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Программа составлена в соответствии Федеральным государственным образовательным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стандартом основного общего образования и основной образовательной программой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основного общего образования образовательной организации.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Общая характеристика учебного предмета.</w:t>
      </w:r>
    </w:p>
    <w:p>
      <w:pPr>
        <w:pStyle w:val="Normal"/>
        <w:shd w:fill="FFFFFF" w:val="clear"/>
        <w:bidi w:val="0"/>
        <w:ind w:left="180" w:right="20" w:firstLine="340"/>
        <w:rPr>
          <w:sz w:val="24"/>
          <w:szCs w:val="24"/>
        </w:rPr>
      </w:pPr>
      <w:r>
        <w:rPr>
          <w:sz w:val="24"/>
          <w:szCs w:val="24"/>
        </w:rPr>
        <w:t>Школьный курс физики — системообразующий для есте</w:t>
        <w:softHyphen/>
        <w:t>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>
      <w:pPr>
        <w:pStyle w:val="Normal"/>
        <w:shd w:fill="FFFFFF" w:val="clear"/>
        <w:bidi w:val="0"/>
        <w:ind w:left="180" w:right="0" w:firstLine="340"/>
        <w:rPr/>
      </w:pPr>
      <w:r>
        <w:rPr>
          <w:rStyle w:val="BodytextBold"/>
          <w:sz w:val="24"/>
          <w:szCs w:val="24"/>
        </w:rPr>
        <w:t>Цели</w:t>
      </w:r>
      <w:r>
        <w:rPr>
          <w:sz w:val="24"/>
          <w:szCs w:val="24"/>
        </w:rPr>
        <w:t xml:space="preserve"> изучения физики в основной школе: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936" w:leader="none"/>
        </w:tabs>
        <w:bidi w:val="0"/>
        <w:spacing w:lineRule="exact" w:line="256" w:before="0" w:after="0"/>
        <w:ind w:left="180" w:right="20" w:firstLine="340"/>
        <w:rPr>
          <w:sz w:val="24"/>
          <w:szCs w:val="24"/>
        </w:rPr>
      </w:pPr>
      <w:r>
        <w:rPr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943" w:leader="none"/>
        </w:tabs>
        <w:bidi w:val="0"/>
        <w:spacing w:lineRule="exact" w:line="256" w:before="0" w:after="0"/>
        <w:ind w:left="180" w:right="20" w:firstLine="340"/>
        <w:rPr>
          <w:sz w:val="24"/>
          <w:szCs w:val="24"/>
        </w:rPr>
      </w:pPr>
      <w:r>
        <w:rPr>
          <w:sz w:val="24"/>
          <w:szCs w:val="24"/>
        </w:rPr>
        <w:t>понимание учащимися смысла основных научных поня</w:t>
        <w:softHyphen/>
        <w:t>тий и законов физики, взаимосвязи между ними;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922" w:leader="none"/>
        </w:tabs>
        <w:bidi w:val="0"/>
        <w:spacing w:lineRule="exact" w:line="256" w:before="0" w:after="0"/>
        <w:ind w:left="180" w:right="20" w:firstLine="340"/>
        <w:rPr>
          <w:sz w:val="24"/>
          <w:szCs w:val="24"/>
        </w:rPr>
      </w:pPr>
      <w:r>
        <w:rPr>
          <w:sz w:val="24"/>
          <w:szCs w:val="24"/>
        </w:rPr>
        <w:t>формирование у учащихся представлений о физической картине мира.</w:t>
      </w:r>
    </w:p>
    <w:p>
      <w:pPr>
        <w:pStyle w:val="Normal"/>
        <w:shd w:fill="FFFFFF" w:val="clear"/>
        <w:bidi w:val="0"/>
        <w:ind w:left="180" w:right="20" w:firstLine="340"/>
        <w:rPr/>
      </w:pPr>
      <w:r>
        <w:rPr>
          <w:sz w:val="24"/>
          <w:szCs w:val="24"/>
        </w:rPr>
        <w:t>Достижение этих целей обеспечивается решением следую</w:t>
        <w:softHyphen/>
        <w:t xml:space="preserve">щих </w:t>
      </w:r>
      <w:r>
        <w:rPr>
          <w:b/>
          <w:sz w:val="24"/>
          <w:szCs w:val="24"/>
        </w:rPr>
        <w:t>задач: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922" w:leader="none"/>
        </w:tabs>
        <w:bidi w:val="0"/>
        <w:spacing w:lineRule="exact" w:line="256" w:before="0" w:after="0"/>
        <w:ind w:left="180" w:right="20" w:firstLine="340"/>
        <w:rPr>
          <w:sz w:val="24"/>
          <w:szCs w:val="24"/>
        </w:rPr>
      </w:pPr>
      <w:r>
        <w:rPr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780" w:leader="none"/>
        </w:tabs>
        <w:bidi w:val="0"/>
        <w:spacing w:lineRule="exact" w:line="252" w:before="0" w:after="0"/>
        <w:ind w:left="20" w:right="20" w:firstLine="340"/>
        <w:rPr>
          <w:sz w:val="24"/>
          <w:szCs w:val="24"/>
        </w:rPr>
      </w:pPr>
      <w:r>
        <w:rPr>
          <w:sz w:val="24"/>
          <w:szCs w:val="24"/>
        </w:rPr>
        <w:t>приобретение учащимися знаний о механических, теп</w:t>
        <w:softHyphen/>
        <w:t>ловых, электромагнитных и квантовых явлениях, физических величинах, характеризующих эти явления;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780" w:leader="none"/>
        </w:tabs>
        <w:bidi w:val="0"/>
        <w:spacing w:lineRule="exact" w:line="252" w:before="0" w:after="0"/>
        <w:ind w:left="20" w:right="20" w:firstLine="340"/>
        <w:rPr/>
      </w:pPr>
      <w:r>
        <w:rPr>
          <w:sz w:val="24"/>
          <w:szCs w:val="24"/>
        </w:rPr>
        <w:t>формирование у учащихся умений наблюдать природ</w:t>
        <w:softHyphen/>
        <w:t>ные явления и выполнять опыты, лабораторные работы и</w:t>
      </w:r>
      <w:r>
        <w:rPr/>
        <w:t xml:space="preserve"> экспериментальные исследования с использованием измери</w:t>
        <w:softHyphen/>
        <w:t>тельных приборов, широко применяемых в практической жизни;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605" w:leader="none"/>
        </w:tabs>
        <w:bidi w:val="0"/>
        <w:spacing w:lineRule="exact" w:line="252" w:before="0" w:after="0"/>
        <w:ind w:left="20" w:right="20" w:firstLine="340"/>
        <w:rPr/>
      </w:pPr>
      <w:r>
        <w:rPr/>
        <w:t>овладение учащимися такими общенаучными понятия</w:t>
        <w:softHyphen/>
        <w:t>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>
      <w:pPr>
        <w:pStyle w:val="Normal"/>
        <w:numPr>
          <w:ilvl w:val="0"/>
          <w:numId w:val="1"/>
        </w:numPr>
        <w:shd w:fill="FFFFFF" w:val="clear"/>
        <w:tabs>
          <w:tab w:val="left" w:pos="616" w:leader="none"/>
        </w:tabs>
        <w:bidi w:val="0"/>
        <w:spacing w:lineRule="exact" w:line="252" w:before="0" w:after="222"/>
        <w:ind w:left="20" w:right="20" w:firstLine="340"/>
        <w:rPr/>
      </w:pPr>
      <w:r>
        <w:rPr/>
        <w:t>понимание учащимися отличий научных данных от не</w:t>
        <w:softHyphen/>
        <w:t>проверенной информации, ценности науки для удовлетворе</w:t>
        <w:softHyphen/>
        <w:t>ния бытовых, производственных и культурных потребностей человека.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hd w:fill="FFFFFF" w:val="clear"/>
        <w:tabs>
          <w:tab w:val="left" w:pos="801" w:leader="none"/>
        </w:tabs>
        <w:bidi w:val="0"/>
        <w:spacing w:before="0" w:after="316"/>
        <w:ind w:left="0" w:right="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Место учебного предмета в учебном плане.</w:t>
      </w:r>
    </w:p>
    <w:p>
      <w:pPr>
        <w:pStyle w:val="Normal"/>
        <w:bidi w:val="0"/>
        <w:ind w:left="0" w:right="0" w:firstLine="426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Программа рассчитана на 272 часа, со следующим распределением часов по годам</w:t>
      </w:r>
    </w:p>
    <w:p>
      <w:pPr>
        <w:pStyle w:val="Normal"/>
        <w:bidi w:val="0"/>
        <w:ind w:left="0" w:right="0" w:firstLine="426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обучения / классам: первый год обучения / 7 класс – 68 часов; второй год обучения / 8</w:t>
      </w:r>
    </w:p>
    <w:p>
      <w:pPr>
        <w:pStyle w:val="Normal"/>
        <w:bidi w:val="0"/>
        <w:ind w:left="0" w:right="0" w:firstLine="426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класс – 68 часов; третий год обучения / 9 класс – 136 часов.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b/>
          <w:b/>
        </w:rPr>
      </w:pPr>
      <w:r>
        <w:rPr>
          <w:b/>
        </w:rPr>
        <w:t>Цели программы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>Развитие интересов и способностей учащихся на основе передачи им знаний и опыта познавательной и творческой деятельности. Понимание учащимися смысла основных научных понятий и законов физики, взаимосвязи между ними. Формирование системы научных знаний о природе, ее фундаментальных законах для построения представления о физической картине мира. Формирование убежденности в познаваемости окружающего мира и достоверности научных методов его изучения. 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>
          <w:b/>
          <w:b/>
        </w:rPr>
      </w:pPr>
      <w:r>
        <w:rPr>
          <w:b/>
        </w:rPr>
        <w:t>Задачи программы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 xml:space="preserve">Формирование физической интуиции, знакомство с физическим языком.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 xml:space="preserve">Формирование навыков коммуникации с использованием физических терминов и понятий, конструирования доказательства верности или неверности и обоснование этапов решения учебной задачи.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 xml:space="preserve">Формирование целостной научной картины мира, осознание процесса эволюции научного знания, овладение научным подходом к решению различных задач.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 xml:space="preserve">Формирование и развитие общих приемов умственной деятельности (классификация, сравнение, обобщение и т.д.) и развитие на этой основе логической составляющей мышления. Формирование навыков самостоятельного поиска решения задач, осознание возможности нескольких правильных решений и отсутствия решения как такового.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 xml:space="preserve">Умение достигать результата, используя общие интеллектуальные усилия и практические действия.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 xml:space="preserve">Освоение знаний о механических, тепловых, электрических, магнитных, оптических, квантовых явлениях; величинах, характеризующих эти явления, законах, которым они подчиняются.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иcпользованием информационных технологий.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lineRule="auto" w:line="240" w:before="300" w:after="316"/>
        <w:ind w:left="440" w:right="20" w:hanging="220"/>
        <w:rPr/>
      </w:pPr>
      <w:r>
        <w:rPr/>
        <w:t>Применение полученных знаний и умений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</w:t>
      </w:r>
    </w:p>
    <w:p>
      <w:pPr>
        <w:pStyle w:val="Normal"/>
        <w:bidi w:val="0"/>
        <w:ind w:left="720" w:right="0" w:hanging="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ind w:left="720" w:right="0" w:hanging="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Учебная литература</w:t>
      </w:r>
    </w:p>
    <w:p>
      <w:pPr>
        <w:pStyle w:val="Normal"/>
        <w:bidi w:val="0"/>
        <w:ind w:left="720" w:righ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Физика 7 класс в 2 частях. Часть 1: учебник / Генденштейн Л.Э.</w:t>
      </w:r>
    </w:p>
    <w:p>
      <w:pPr>
        <w:pStyle w:val="Normal"/>
        <w:bidi w:val="0"/>
        <w:ind w:left="720" w:righ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Физика 8 класс в 2 частях. Часть 1: учебник / Генденштейн Л.Э.</w:t>
      </w:r>
    </w:p>
    <w:p>
      <w:pPr>
        <w:pStyle w:val="Normal"/>
        <w:bidi w:val="0"/>
        <w:ind w:left="720" w:righ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Физика 9 класс в 2 частях. Часть 1: учебник / Генденштейн Л.Э.</w:t>
      </w:r>
    </w:p>
    <w:p>
      <w:pPr>
        <w:pStyle w:val="Normal"/>
        <w:bidi w:val="0"/>
        <w:ind w:left="720" w:righ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Физика 7 класс Перышкин А.В.</w:t>
      </w:r>
    </w:p>
    <w:p>
      <w:pPr>
        <w:pStyle w:val="Normal"/>
        <w:bidi w:val="0"/>
        <w:ind w:left="720" w:righ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Физика 8 класс Перышкин А.В.</w:t>
      </w:r>
    </w:p>
    <w:p>
      <w:pPr>
        <w:pStyle w:val="Normal"/>
        <w:shd w:fill="FFFFFF" w:val="clear"/>
        <w:tabs>
          <w:tab w:val="left" w:pos="976" w:leader="none"/>
        </w:tabs>
        <w:bidi w:val="0"/>
        <w:spacing w:lineRule="exact" w:line="254" w:before="0" w:after="0"/>
        <w:ind w:left="380" w:right="20" w:hanging="0"/>
        <w:jc w:val="left"/>
        <w:rPr>
          <w:sz w:val="24"/>
          <w:szCs w:val="24"/>
        </w:rPr>
      </w:pPr>
      <w:r>
        <w:rPr>
          <w:sz w:val="24"/>
          <w:szCs w:val="24"/>
        </w:rPr>
        <w:t>6. Физика 9 класс Перышкин А.В., Гутник Е.М.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b/>
          <w:b/>
        </w:rPr>
      </w:pPr>
      <w:r>
        <w:rPr>
          <w:b/>
        </w:rPr>
        <w:t>Планируемые личностные результаты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u w:val="single"/>
        </w:rPr>
      </w:pPr>
      <w:r>
        <w:rPr>
          <w:u w:val="single"/>
        </w:rPr>
        <w:t>7 класс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Формирование осознанного, уважительного и доброжелательного отношения к другому человеку, его мнению, мировоззрению, культуре, ценностям. Готовности и способности вести диалог с другими людьми и достигать в нем взаимопонимания.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Освоение социальных норм, правил поведения, ролей и форм социальной жизни в группах и сообществах, включая взрослые и социальные сообщества.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u w:val="single"/>
        </w:rPr>
      </w:pPr>
      <w:r>
        <w:rPr>
          <w:u w:val="single"/>
        </w:rPr>
        <w:t>8 класс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 xml:space="preserve">Формирование целостного мировоззрения, соответствующего современному уровню развития науки и общественной практики.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Формирование коммуникативной компетентности в общении и сотрудничестве со сверстниками в процессе образовательной, учебно-исследовательской, творческой и других видов деятельности.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u w:val="single"/>
        </w:rPr>
      </w:pPr>
      <w:r>
        <w:rPr>
          <w:u w:val="single"/>
        </w:rPr>
        <w:t>9 класс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Формирование коммуникативной компетентности в общении и сотрудничестве с детьми старшего и младшего возраста, взрослыми в процессе образовательной, учебно-исследовательской, творческой и других видов деятельности.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Формирование основ экологической культуры, соответствующей современному уровню экологического мышления.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b/>
          <w:b/>
        </w:rPr>
      </w:pPr>
      <w:r>
        <w:rPr>
          <w:b/>
        </w:rPr>
        <w:t>Планируемые метапредметные результаты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u w:val="single"/>
        </w:rPr>
      </w:pPr>
      <w:r>
        <w:rPr>
          <w:u w:val="single"/>
        </w:rPr>
        <w:t>7 класс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 xml:space="preserve">Умение оценивать правильность выполнения учебной задачи, собственные возможности ее решения.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Умение создавать, применять и преобразовывать знаки и символы, модели и схемы для решения учебных и познавательных задач.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u w:val="single"/>
        </w:rPr>
      </w:pPr>
      <w:r>
        <w:rPr>
          <w:u w:val="single"/>
        </w:rPr>
        <w:t>8 класс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поисковыми системами.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u w:val="single"/>
        </w:rPr>
      </w:pPr>
      <w:r>
        <w:rPr>
          <w:u w:val="single"/>
        </w:rPr>
        <w:t>9 класс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>
          <w:b/>
          <w:b/>
        </w:rPr>
      </w:pPr>
      <w:r>
        <w:rPr>
          <w:b/>
        </w:rPr>
        <w:t>Планируемые предметные результаты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Поскольку школьный курс физики построен циклически, одни и те же разделы физики изучаются и в основной, и в старшей школе. Зачастую выполняются работы по изучению одних и тех же явлений или объектов, но на разном уровне. Таким образом, содержание курса «Физика» построено так, что осуществляется постепенный переход от индуктивных методов к дедуктивным. Осваиваются сначала простейшие модели явлений, затем предмет исследования усложняется. Изучаемые вопросы делятся на два уровня: базовый и профильный. Освоение базового уровня дает представление о предмете физики, освоение профильного уровня позволяет реализовать программу предпрофильного образования. По окончанию курса обучающийся научится следующему.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Механические явления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другие).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 xml:space="preserve">Различать основные признаки изученных физических моделей: материальная точка, инерциальная система отсчёта, невесомая и нерастяжимая нить, малые деформации.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Тепловые явления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 xml:space="preserve">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теплопередачи. 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Различать основные признаки моделей строения газов, жидкостей и твёрдых тел.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Приводить примеры практического использования физических знаний о тепловых явлениях.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Электромагнитные явления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Джоуля-Ленца, закон прямолинейного распространения света, закон отражения света, закон преломления света. Различать словесную формулировку закона, его математическое выражение.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Приводить примеры практического использования знаний о электромагнитных явлениях.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Джоуля—Ленца и другие).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Квантовые явления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Различать основные признаки планетарной модели атома, нуклонной модели атомного ядра.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Соотносить энергию связи атомных ядер с дефектом массы.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Приводить примеры влияния радиоактивных излучений на живые организмы; понимать принцип действия дозиметра.</w:t>
      </w:r>
    </w:p>
    <w:p>
      <w:pPr>
        <w:pStyle w:val="Normal"/>
        <w:shd w:fill="FFFFFF" w:val="clear"/>
        <w:tabs>
          <w:tab w:val="left" w:pos="1241" w:leader="none"/>
        </w:tabs>
        <w:bidi w:val="0"/>
        <w:spacing w:before="300" w:after="316"/>
        <w:ind w:left="440" w:right="20" w:hanging="220"/>
        <w:rPr/>
      </w:pPr>
      <w:r>
        <w:rPr/>
        <w:t>−</w:t>
      </w:r>
      <w:r>
        <w:rPr>
          <w:rFonts w:eastAsia="Liberation Serif;Times New Roman" w:cs="Liberation Serif;Times New Roman"/>
        </w:rPr>
        <w:t xml:space="preserve"> </w:t>
      </w:r>
      <w:r>
        <w:rPr/>
        <w:t>Понимать экологические проблемы, возникающие при использовании атомных электростанций, и их пути решения, перспективы использования управляемого термоядерного синтеза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  <w:lang w:val="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Mangal"/>
      <w:color w:val="auto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2"/>
      <w:u w:val="none"/>
      <w:lang w:val="ru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Bodytext">
    <w:name w:val="Body text_"/>
    <w:basedOn w:val="DefaultParagraphFont"/>
    <w:qFormat/>
    <w:rPr>
      <w:rFonts w:ascii="Times New Roman" w:hAnsi="Times New Roman" w:eastAsia="Times New Roman" w:cs="Times New Roman"/>
      <w:shd w:fill="FFFFFF" w:val="clear"/>
    </w:rPr>
  </w:style>
  <w:style w:type="character" w:styleId="BodytextBold">
    <w:name w:val="Body text + Bold"/>
    <w:basedOn w:val="Bodytex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2"/>
      <w:szCs w:val="22"/>
      <w:shd w:fill="FFFFFF" w:val="clear"/>
    </w:rPr>
  </w:style>
  <w:style w:type="paragraph" w:styleId="Style14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5">
    <w:name w:val="Body Text"/>
    <w:basedOn w:val="Normal"/>
    <w:next w:val="Style16"/>
    <w:pPr>
      <w:spacing w:lineRule="auto" w:line="276" w:before="0" w:after="140"/>
    </w:pPr>
    <w:rPr/>
  </w:style>
  <w:style w:type="paragraph" w:styleId="Style16">
    <w:name w:val="List"/>
    <w:next w:val="Style17"/>
    <w:pPr>
      <w:widowControl w:val="false"/>
    </w:pPr>
    <w:rPr>
      <w:rFonts w:cs="Mangal" w:ascii="Liberation Serif" w:hAnsi="Liberation Serif" w:eastAsia="Lucida Sans Unicode"/>
      <w:color w:val="auto"/>
      <w:sz w:val="24"/>
      <w:szCs w:val="24"/>
      <w:lang w:val="ru-RU" w:eastAsia="zh-CN" w:bidi="hi-IN"/>
    </w:rPr>
  </w:style>
  <w:style w:type="paragraph" w:styleId="Style17">
    <w:name w:val="Caption"/>
    <w:basedOn w:val="Normal"/>
    <w:next w:val="Style18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next w:val="1"/>
    <w:qFormat/>
    <w:pPr>
      <w:suppressLineNumbers/>
    </w:pPr>
    <w:rPr>
      <w:rFonts w:cs="Mangal"/>
    </w:rPr>
  </w:style>
  <w:style w:type="paragraph" w:styleId="1">
    <w:name w:val="Основной текст1"/>
    <w:basedOn w:val="Normal"/>
    <w:qFormat/>
    <w:pPr>
      <w:shd w:fill="FFFFFF" w:val="clear"/>
      <w:spacing w:lineRule="exact" w:line="250" w:before="300" w:after="180"/>
      <w:ind w:left="0" w:right="0" w:hanging="220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CrVGam1bZt7uRk4HpGo6kZJopoW/aiMxOmZkvlPoUVM=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fSg2EtS0c4DfviAWsaO6aQGMWco0Z3+LzKVSzKd0OUsHHGbyHczfpHNLzJTLP7p/
phnrLxsqEOD0XeysfsXimg==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10o2xWUYrewv73X2vq/wSh8lfXY=</DigestValue>
      </Reference>
      <Reference URI="/word/document.xml?ContentType=application/vnd.openxmlformats-officedocument.wordprocessingml.document.main+xml">
        <DigestMethod Algorithm="http://www.w3.org/2000/09/xmldsig#sha1"/>
        <DigestValue>YDR+4wZAlnsLUc+Y0ecRe92idoo=</DigestValue>
      </Reference>
      <Reference URI="/word/fontTable.xml?ContentType=application/vnd.openxmlformats-officedocument.wordprocessingml.fontTable+xml">
        <DigestMethod Algorithm="http://www.w3.org/2000/09/xmldsig#sha1"/>
        <DigestValue>agfFinlQG8kXtei3fCd30UBCvOw=</DigestValue>
      </Reference>
      <Reference URI="/word/numbering.xml?ContentType=application/vnd.openxmlformats-officedocument.wordprocessingml.numbering+xml">
        <DigestMethod Algorithm="http://www.w3.org/2000/09/xmldsig#sha1"/>
        <DigestValue>VDEb3eG36HGDD5iWNYFHTUCwO6A=</DigestValue>
      </Reference>
      <Reference URI="/word/settings.xml?ContentType=application/vnd.openxmlformats-officedocument.wordprocessingml.settings+xml">
        <DigestMethod Algorithm="http://www.w3.org/2000/09/xmldsig#sha1"/>
        <DigestValue>ck35IsBl0nYXAFEISktsnKtILjg=</DigestValue>
      </Reference>
      <Reference URI="/word/styles.xml?ContentType=application/vnd.openxmlformats-officedocument.wordprocessingml.styles+xml">
        <DigestMethod Algorithm="http://www.w3.org/2000/09/xmldsig#sha1"/>
        <DigestValue>d8bTnLdS17NaCtWe/dWt3i56F9o=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2023-09-08T08:20:37Z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LibreOffice/5.3.6.1$Linux_X86_64 LibreOffice_project/30$Build-1</Application>
  <Pages>6</Pages>
  <Words>2232</Words>
  <Characters>16704</Characters>
  <CharactersWithSpaces>18833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2023-09-08T10:06:26Z</dcterms:created>
  <dc:creator/>
  <dc:description/>
  <dc:language>ru-RU</dc:language>
  <cp:lastModifiedBy/>
  <cp:lastPrinted>1995-11-21T17:41:00Z</cp:lastPrinted>
  <dcterms:modified xsi:type="dcterms:W3CDTF">2023-09-08T10:07:35Z</dcterms:modified>
  <cp:revision>1</cp:revision>
  <dc:subject/>
  <dc:title/>
</cp:coreProperties>
</file>